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8F" w:rsidRDefault="00A9348F" w:rsidP="00A9348F">
      <w:pPr>
        <w:spacing w:line="320" w:lineRule="exact"/>
        <w:jc w:val="center"/>
      </w:pPr>
      <w:r>
        <w:rPr>
          <w:rFonts w:hint="eastAsia"/>
        </w:rPr>
        <w:t>あやせ技能五輪「精密板金技能」応募要領</w:t>
      </w:r>
    </w:p>
    <w:p w:rsidR="00A9348F" w:rsidRDefault="00A9348F" w:rsidP="00A9348F">
      <w:pPr>
        <w:spacing w:line="320" w:lineRule="exact"/>
      </w:pPr>
      <w:r>
        <w:t xml:space="preserve"> </w:t>
      </w:r>
    </w:p>
    <w:p w:rsidR="00A9348F" w:rsidRPr="00A9348F" w:rsidRDefault="00A9348F" w:rsidP="00A9348F">
      <w:pPr>
        <w:spacing w:line="320" w:lineRule="exact"/>
        <w:rPr>
          <w:rFonts w:ascii="ＭＳ ゴシック" w:eastAsia="ＭＳ ゴシック" w:hAnsi="ＭＳ ゴシック"/>
          <w:b/>
        </w:rPr>
      </w:pPr>
      <w:r w:rsidRPr="00A9348F">
        <w:rPr>
          <w:rFonts w:ascii="ＭＳ ゴシック" w:eastAsia="ＭＳ ゴシック" w:hAnsi="ＭＳ ゴシック" w:hint="eastAsia"/>
          <w:b/>
        </w:rPr>
        <w:t>１</w:t>
      </w:r>
      <w:r w:rsidRPr="00A9348F">
        <w:rPr>
          <w:rFonts w:ascii="ＭＳ ゴシック" w:eastAsia="ＭＳ ゴシック" w:hAnsi="ＭＳ ゴシック"/>
          <w:b/>
        </w:rPr>
        <w:t xml:space="preserve"> 目的 </w:t>
      </w:r>
    </w:p>
    <w:p w:rsidR="00A9348F" w:rsidRDefault="0022671A" w:rsidP="00A9348F">
      <w:pPr>
        <w:spacing w:line="320" w:lineRule="exact"/>
        <w:ind w:leftChars="200" w:left="540"/>
      </w:pPr>
      <w:r>
        <w:t xml:space="preserve">  </w:t>
      </w:r>
      <w:r w:rsidR="00A9348F">
        <w:t>あやせ技能五輪「精密板金技能」は、市内板金技能者の技術レベルを競う技能競技大会で</w:t>
      </w:r>
      <w:r w:rsidR="00A9348F">
        <w:rPr>
          <w:rFonts w:hint="eastAsia"/>
        </w:rPr>
        <w:t>あり、技能者に努力目標を与えるほか、競技を通じて技能の重要性・必要性を再認識させ、市内の板金技術の底上げを図ることを目的とする。</w:t>
      </w:r>
      <w:r w:rsidR="00A9348F">
        <w:t xml:space="preserve"> </w:t>
      </w:r>
    </w:p>
    <w:p w:rsidR="00A9348F" w:rsidRDefault="00A9348F" w:rsidP="00A9348F">
      <w:pPr>
        <w:spacing w:line="320" w:lineRule="exact"/>
      </w:pPr>
    </w:p>
    <w:p w:rsidR="00A9348F" w:rsidRPr="008B2C7E" w:rsidRDefault="00A9348F" w:rsidP="00A9348F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２</w:t>
      </w:r>
      <w:r w:rsidRPr="008B2C7E">
        <w:rPr>
          <w:rFonts w:ascii="ＭＳ ゴシック" w:eastAsia="ＭＳ ゴシック" w:hAnsi="ＭＳ ゴシック"/>
          <w:b/>
        </w:rPr>
        <w:t xml:space="preserve"> </w:t>
      </w:r>
      <w:r w:rsidR="00A06101">
        <w:rPr>
          <w:rFonts w:ascii="ＭＳ ゴシック" w:eastAsia="ＭＳ ゴシック" w:hAnsi="ＭＳ ゴシック"/>
          <w:b/>
        </w:rPr>
        <w:t>日</w:t>
      </w:r>
      <w:r w:rsidR="00A06101">
        <w:rPr>
          <w:rFonts w:ascii="ＭＳ ゴシック" w:eastAsia="ＭＳ ゴシック" w:hAnsi="ＭＳ ゴシック" w:hint="eastAsia"/>
          <w:b/>
        </w:rPr>
        <w:t>時</w:t>
      </w:r>
      <w:r w:rsidRPr="008B2C7E">
        <w:rPr>
          <w:rFonts w:ascii="ＭＳ ゴシック" w:eastAsia="ＭＳ ゴシック" w:hAnsi="ＭＳ ゴシック"/>
          <w:b/>
        </w:rPr>
        <w:t xml:space="preserve">・会場 </w:t>
      </w:r>
    </w:p>
    <w:p w:rsidR="00A9348F" w:rsidRDefault="00A9348F" w:rsidP="008B2C7E">
      <w:pPr>
        <w:spacing w:line="320" w:lineRule="exact"/>
        <w:ind w:firstLineChars="150" w:firstLine="405"/>
      </w:pPr>
      <w:r>
        <w:rPr>
          <w:rFonts w:hint="eastAsia"/>
        </w:rPr>
        <w:t>日時：</w:t>
      </w:r>
      <w:r>
        <w:t>令和</w:t>
      </w:r>
      <w:r>
        <w:rPr>
          <w:rFonts w:hint="eastAsia"/>
        </w:rPr>
        <w:t>６</w:t>
      </w:r>
      <w:r>
        <w:t>年</w:t>
      </w:r>
      <w:r>
        <w:rPr>
          <w:rFonts w:hint="eastAsia"/>
        </w:rPr>
        <w:t>１０</w:t>
      </w:r>
      <w:r>
        <w:t>月</w:t>
      </w:r>
      <w:r>
        <w:rPr>
          <w:rFonts w:hint="eastAsia"/>
        </w:rPr>
        <w:t>９</w:t>
      </w:r>
      <w:r>
        <w:t>日（</w:t>
      </w:r>
      <w:r>
        <w:rPr>
          <w:rFonts w:hint="eastAsia"/>
        </w:rPr>
        <w:t>水</w:t>
      </w:r>
      <w:r>
        <w:t>）</w:t>
      </w:r>
      <w:r>
        <w:rPr>
          <w:rFonts w:hint="eastAsia"/>
        </w:rPr>
        <w:t>、１０</w:t>
      </w:r>
      <w:r>
        <w:t>月</w:t>
      </w:r>
      <w:r>
        <w:rPr>
          <w:rFonts w:hint="eastAsia"/>
        </w:rPr>
        <w:t>１１</w:t>
      </w:r>
      <w:r>
        <w:t>日（金）</w:t>
      </w:r>
    </w:p>
    <w:p w:rsidR="00A9348F" w:rsidRDefault="00A9348F" w:rsidP="0022671A">
      <w:pPr>
        <w:spacing w:line="320" w:lineRule="exact"/>
        <w:ind w:firstLineChars="450" w:firstLine="1216"/>
      </w:pPr>
      <w:r>
        <w:rPr>
          <w:rFonts w:hint="eastAsia"/>
        </w:rPr>
        <w:t>各日程</w:t>
      </w:r>
      <w:r w:rsidR="00A06101">
        <w:rPr>
          <w:rFonts w:hint="eastAsia"/>
        </w:rPr>
        <w:t>１５：００～１８：００</w:t>
      </w:r>
    </w:p>
    <w:p w:rsidR="00A9348F" w:rsidRDefault="00A9348F" w:rsidP="00A9348F">
      <w:pPr>
        <w:spacing w:line="320" w:lineRule="exact"/>
        <w:ind w:firstLineChars="200" w:firstLine="540"/>
      </w:pPr>
    </w:p>
    <w:p w:rsidR="00A9348F" w:rsidRDefault="00A9348F" w:rsidP="008B2C7E">
      <w:pPr>
        <w:spacing w:line="320" w:lineRule="exact"/>
        <w:ind w:firstLineChars="150" w:firstLine="405"/>
      </w:pPr>
      <w:r>
        <w:t>会場</w:t>
      </w:r>
      <w:r>
        <w:rPr>
          <w:rFonts w:hint="eastAsia"/>
        </w:rPr>
        <w:t>：</w:t>
      </w:r>
      <w:r>
        <w:t>参加者の勤務先にて実施</w:t>
      </w:r>
    </w:p>
    <w:p w:rsidR="00A9348F" w:rsidRDefault="00A9348F" w:rsidP="00A9348F">
      <w:pPr>
        <w:spacing w:line="320" w:lineRule="exact"/>
        <w:ind w:firstLineChars="200" w:firstLine="540"/>
      </w:pPr>
      <w:r>
        <w:t xml:space="preserve"> </w:t>
      </w:r>
    </w:p>
    <w:p w:rsidR="00A9348F" w:rsidRPr="008B2C7E" w:rsidRDefault="00A9348F" w:rsidP="00A9348F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３</w:t>
      </w:r>
      <w:r w:rsidRPr="008B2C7E">
        <w:rPr>
          <w:rFonts w:ascii="ＭＳ ゴシック" w:eastAsia="ＭＳ ゴシック" w:hAnsi="ＭＳ ゴシック"/>
          <w:b/>
        </w:rPr>
        <w:t xml:space="preserve"> 定員  </w:t>
      </w:r>
    </w:p>
    <w:p w:rsidR="00A9348F" w:rsidRDefault="00A9348F" w:rsidP="00A9348F">
      <w:pPr>
        <w:spacing w:line="320" w:lineRule="exact"/>
      </w:pPr>
      <w:r>
        <w:t xml:space="preserve">  </w:t>
      </w:r>
      <w:r w:rsidR="008B2C7E">
        <w:t xml:space="preserve"> </w:t>
      </w:r>
      <w:r>
        <w:t>１０名（</w:t>
      </w:r>
      <w:r>
        <w:rPr>
          <w:rFonts w:hint="eastAsia"/>
        </w:rPr>
        <w:t>各日程５名／応募多数の場合</w:t>
      </w:r>
      <w:r>
        <w:t xml:space="preserve">申込順） </w:t>
      </w:r>
    </w:p>
    <w:p w:rsidR="00A9348F" w:rsidRDefault="00A9348F" w:rsidP="00A9348F">
      <w:pPr>
        <w:spacing w:line="320" w:lineRule="exact"/>
      </w:pPr>
      <w:r>
        <w:t xml:space="preserve">  </w:t>
      </w:r>
      <w:r w:rsidR="008B2C7E">
        <w:t xml:space="preserve"> </w:t>
      </w:r>
      <w:r w:rsidR="008B2C7E">
        <w:rPr>
          <w:rFonts w:hint="eastAsia"/>
        </w:rPr>
        <w:t xml:space="preserve">　</w:t>
      </w:r>
      <w:r>
        <w:t>※１企業１名</w:t>
      </w:r>
      <w:r>
        <w:rPr>
          <w:rFonts w:hint="eastAsia"/>
        </w:rPr>
        <w:t>まで。</w:t>
      </w:r>
      <w:r>
        <w:t>定員に満たない場合は１名以上の申込み可</w:t>
      </w:r>
      <w:r>
        <w:rPr>
          <w:rFonts w:hint="eastAsia"/>
        </w:rPr>
        <w:t>。</w:t>
      </w:r>
    </w:p>
    <w:p w:rsidR="00A9348F" w:rsidRDefault="00A9348F" w:rsidP="00A9348F">
      <w:pPr>
        <w:spacing w:line="320" w:lineRule="exact"/>
      </w:pPr>
    </w:p>
    <w:p w:rsidR="00A9348F" w:rsidRPr="008B2C7E" w:rsidRDefault="00A9348F" w:rsidP="00A9348F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４</w:t>
      </w:r>
      <w:r w:rsidRPr="008B2C7E">
        <w:rPr>
          <w:rFonts w:ascii="ＭＳ ゴシック" w:eastAsia="ＭＳ ゴシック" w:hAnsi="ＭＳ ゴシック"/>
          <w:b/>
        </w:rPr>
        <w:t xml:space="preserve"> 応募要件 </w:t>
      </w:r>
    </w:p>
    <w:p w:rsidR="008B2C7E" w:rsidRDefault="008B2C7E" w:rsidP="008B2C7E">
      <w:pPr>
        <w:spacing w:line="320" w:lineRule="exact"/>
        <w:ind w:firstLineChars="150" w:firstLine="405"/>
      </w:pPr>
      <w:r>
        <w:t>①</w:t>
      </w:r>
      <w:r w:rsidR="00A9348F">
        <w:rPr>
          <w:rFonts w:hint="eastAsia"/>
        </w:rPr>
        <w:t>市内の製造業に従事し、板金技能の経験年数が累計５年以下の者。</w:t>
      </w:r>
    </w:p>
    <w:p w:rsidR="00A9348F" w:rsidRDefault="008B2C7E" w:rsidP="008B2C7E">
      <w:pPr>
        <w:spacing w:line="320" w:lineRule="exact"/>
        <w:ind w:firstLineChars="150" w:firstLine="405"/>
      </w:pPr>
      <w:r>
        <w:rPr>
          <w:rFonts w:hint="eastAsia"/>
        </w:rPr>
        <w:t>②</w:t>
      </w:r>
      <w:r w:rsidR="00A9348F">
        <w:rPr>
          <w:rFonts w:hint="eastAsia"/>
        </w:rPr>
        <w:t>参加者の勤務先において、ベンダー機の使用が可能であること。</w:t>
      </w:r>
      <w:r w:rsidR="00A9348F">
        <w:t xml:space="preserve"> </w:t>
      </w:r>
    </w:p>
    <w:p w:rsidR="00A9348F" w:rsidRDefault="00A9348F" w:rsidP="00A9348F">
      <w:pPr>
        <w:pStyle w:val="a3"/>
        <w:spacing w:line="320" w:lineRule="exact"/>
        <w:ind w:leftChars="0" w:left="630"/>
      </w:pPr>
    </w:p>
    <w:p w:rsidR="00A9348F" w:rsidRPr="008B2C7E" w:rsidRDefault="00A9348F" w:rsidP="00A9348F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５</w:t>
      </w:r>
      <w:r w:rsidRPr="008B2C7E">
        <w:rPr>
          <w:rFonts w:ascii="ＭＳ ゴシック" w:eastAsia="ＭＳ ゴシック" w:hAnsi="ＭＳ ゴシック"/>
          <w:b/>
        </w:rPr>
        <w:t xml:space="preserve"> 応募方法 </w:t>
      </w:r>
    </w:p>
    <w:p w:rsidR="00A06101" w:rsidRDefault="00A9348F" w:rsidP="00A06101">
      <w:pPr>
        <w:spacing w:line="320" w:lineRule="exact"/>
      </w:pPr>
      <w:r>
        <w:t xml:space="preserve"> </w:t>
      </w:r>
      <w:r w:rsidR="008B2C7E">
        <w:t xml:space="preserve"> </w:t>
      </w:r>
      <w:r w:rsidR="00A06101">
        <w:t xml:space="preserve"> 申込方法</w:t>
      </w:r>
      <w:r w:rsidR="00A06101">
        <w:rPr>
          <w:rFonts w:hint="eastAsia"/>
        </w:rPr>
        <w:t>：オンライン又は申込書を</w:t>
      </w:r>
      <w:r w:rsidR="00A06101">
        <w:t>メール、ＦＡＸ</w:t>
      </w:r>
      <w:r w:rsidR="00A06101">
        <w:rPr>
          <w:rFonts w:hint="eastAsia"/>
        </w:rPr>
        <w:t>又は窓口持参</w:t>
      </w:r>
    </w:p>
    <w:p w:rsidR="00A06101" w:rsidRDefault="00A06101" w:rsidP="00A06101">
      <w:pPr>
        <w:spacing w:line="320" w:lineRule="exact"/>
        <w:ind w:firstLineChars="150" w:firstLine="405"/>
      </w:pPr>
      <w:r>
        <w:t>応募期間</w:t>
      </w:r>
      <w:r>
        <w:rPr>
          <w:rFonts w:hint="eastAsia"/>
        </w:rPr>
        <w:t>：</w:t>
      </w:r>
      <w:r w:rsidR="00A67B85">
        <w:t>令和</w:t>
      </w:r>
      <w:r w:rsidR="00A67B85">
        <w:rPr>
          <w:rFonts w:hint="eastAsia"/>
        </w:rPr>
        <w:t>６</w:t>
      </w:r>
      <w:r>
        <w:t>年８月</w:t>
      </w:r>
      <w:r w:rsidR="00A67B85">
        <w:rPr>
          <w:rFonts w:hint="eastAsia"/>
        </w:rPr>
        <w:t>１６</w:t>
      </w:r>
      <w:r>
        <w:t>日（</w:t>
      </w:r>
      <w:r w:rsidR="00A67B85">
        <w:rPr>
          <w:rFonts w:hint="eastAsia"/>
        </w:rPr>
        <w:t>金</w:t>
      </w:r>
      <w:r>
        <w:t>）～８月</w:t>
      </w:r>
      <w:r>
        <w:rPr>
          <w:rFonts w:hint="eastAsia"/>
        </w:rPr>
        <w:t>２８</w:t>
      </w:r>
      <w:r>
        <w:t>日（</w:t>
      </w:r>
      <w:r>
        <w:rPr>
          <w:rFonts w:hint="eastAsia"/>
        </w:rPr>
        <w:t>水</w:t>
      </w:r>
      <w:r>
        <w:t xml:space="preserve">） </w:t>
      </w:r>
    </w:p>
    <w:p w:rsidR="00A9348F" w:rsidRPr="00A67B85" w:rsidRDefault="00A9348F" w:rsidP="00A9348F">
      <w:pPr>
        <w:spacing w:line="320" w:lineRule="exact"/>
      </w:pPr>
    </w:p>
    <w:p w:rsidR="00A9348F" w:rsidRPr="008B2C7E" w:rsidRDefault="00A9348F" w:rsidP="00A9348F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６</w:t>
      </w:r>
      <w:r w:rsidRPr="008B2C7E">
        <w:rPr>
          <w:rFonts w:ascii="ＭＳ ゴシック" w:eastAsia="ＭＳ ゴシック" w:hAnsi="ＭＳ ゴシック"/>
          <w:b/>
        </w:rPr>
        <w:t xml:space="preserve"> 競技内容/評価</w:t>
      </w:r>
      <w:r w:rsidR="008B2C7E" w:rsidRPr="008B2C7E">
        <w:rPr>
          <w:rFonts w:ascii="ＭＳ ゴシック" w:eastAsia="ＭＳ ゴシック" w:hAnsi="ＭＳ ゴシック" w:hint="eastAsia"/>
          <w:b/>
        </w:rPr>
        <w:t>・採点方法</w:t>
      </w:r>
    </w:p>
    <w:p w:rsidR="00A9348F" w:rsidRDefault="00A9348F" w:rsidP="00A9348F">
      <w:pPr>
        <w:spacing w:line="320" w:lineRule="exact"/>
      </w:pPr>
      <w:r>
        <w:t xml:space="preserve"> </w:t>
      </w:r>
      <w:r>
        <w:rPr>
          <w:rFonts w:hint="eastAsia"/>
        </w:rPr>
        <w:t xml:space="preserve">　競技内容：ベンダー機を使用した曲げ加工による</w:t>
      </w:r>
      <w:r>
        <w:t>課題</w:t>
      </w:r>
      <w:r>
        <w:rPr>
          <w:rFonts w:hint="eastAsia"/>
        </w:rPr>
        <w:t>製作</w:t>
      </w:r>
    </w:p>
    <w:p w:rsidR="00A9348F" w:rsidRDefault="00A9348F" w:rsidP="00A9348F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 　　　　　　※課題は</w:t>
      </w:r>
      <w:r w:rsidR="00A67B85">
        <w:rPr>
          <w:rFonts w:hint="eastAsia"/>
        </w:rPr>
        <w:t>９</w:t>
      </w:r>
      <w:r>
        <w:rPr>
          <w:rFonts w:hint="eastAsia"/>
        </w:rPr>
        <w:t>月２４日頃に郵送します。</w:t>
      </w:r>
      <w:bookmarkStart w:id="0" w:name="_GoBack"/>
      <w:bookmarkEnd w:id="0"/>
    </w:p>
    <w:p w:rsidR="00A9348F" w:rsidRDefault="00A9348F" w:rsidP="00A9348F">
      <w:pPr>
        <w:spacing w:line="320" w:lineRule="exact"/>
        <w:ind w:firstLineChars="100" w:firstLine="270"/>
      </w:pPr>
      <w:r>
        <w:t xml:space="preserve"> 評価方法</w:t>
      </w:r>
      <w:r w:rsidR="008B2C7E">
        <w:rPr>
          <w:rFonts w:hint="eastAsia"/>
        </w:rPr>
        <w:t>：</w:t>
      </w:r>
      <w:r>
        <w:t>製作する課題の寸法精度や段取りなどを総合評価</w:t>
      </w:r>
    </w:p>
    <w:p w:rsidR="00A9348F" w:rsidRDefault="00A9348F" w:rsidP="00A9348F">
      <w:pPr>
        <w:spacing w:line="320" w:lineRule="exact"/>
      </w:pPr>
      <w:r>
        <w:t xml:space="preserve"> </w:t>
      </w:r>
      <w:r w:rsidR="008B2C7E">
        <w:rPr>
          <w:rFonts w:hint="eastAsia"/>
        </w:rPr>
        <w:t xml:space="preserve">　</w:t>
      </w:r>
      <w:r>
        <w:t>採点</w:t>
      </w:r>
      <w:r w:rsidR="008B2C7E">
        <w:rPr>
          <w:rFonts w:hint="eastAsia"/>
        </w:rPr>
        <w:t>方法：</w:t>
      </w:r>
      <w:r w:rsidR="008B2C7E">
        <w:t>持ち点（５０点）から減点方式で採点</w:t>
      </w:r>
      <w:r>
        <w:t xml:space="preserve"> </w:t>
      </w:r>
    </w:p>
    <w:p w:rsidR="008B2C7E" w:rsidRDefault="008B2C7E" w:rsidP="00A9348F">
      <w:pPr>
        <w:spacing w:line="320" w:lineRule="exact"/>
      </w:pPr>
    </w:p>
    <w:p w:rsidR="008B2C7E" w:rsidRPr="008B2C7E" w:rsidRDefault="00A9348F" w:rsidP="008B2C7E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７</w:t>
      </w:r>
      <w:r w:rsidR="008B2C7E" w:rsidRPr="008B2C7E">
        <w:rPr>
          <w:rFonts w:ascii="ＭＳ ゴシック" w:eastAsia="ＭＳ ゴシック" w:hAnsi="ＭＳ ゴシック"/>
          <w:b/>
        </w:rPr>
        <w:t xml:space="preserve"> </w:t>
      </w:r>
      <w:r w:rsidR="008B2C7E" w:rsidRPr="008B2C7E">
        <w:rPr>
          <w:rFonts w:ascii="ＭＳ ゴシック" w:eastAsia="ＭＳ ゴシック" w:hAnsi="ＭＳ ゴシック" w:hint="eastAsia"/>
          <w:b/>
        </w:rPr>
        <w:t>ご用意いただくもの</w:t>
      </w:r>
      <w:r w:rsidR="008B2C7E" w:rsidRPr="008B2C7E">
        <w:rPr>
          <w:rFonts w:ascii="ＭＳ ゴシック" w:eastAsia="ＭＳ ゴシック" w:hAnsi="ＭＳ ゴシック"/>
          <w:b/>
        </w:rPr>
        <w:t xml:space="preserve"> </w:t>
      </w:r>
    </w:p>
    <w:p w:rsidR="00A06101" w:rsidRDefault="008B2C7E" w:rsidP="00A06101">
      <w:pPr>
        <w:ind w:firstLineChars="150" w:firstLine="405"/>
        <w:jc w:val="left"/>
      </w:pPr>
      <w:r>
        <w:t>競技時、必要となる工具類や測定具類、</w:t>
      </w:r>
      <w:r w:rsidR="00A06101" w:rsidRPr="00CA5E0F">
        <w:rPr>
          <w:rFonts w:hint="eastAsia"/>
        </w:rPr>
        <w:t>手袋、</w:t>
      </w:r>
      <w:r>
        <w:t>筆記用具</w:t>
      </w:r>
      <w:r w:rsidR="00A06101">
        <w:rPr>
          <w:rFonts w:hint="eastAsia"/>
        </w:rPr>
        <w:t>、</w:t>
      </w:r>
      <w:r w:rsidR="00A06101" w:rsidRPr="00CA5E0F">
        <w:rPr>
          <w:rFonts w:hint="eastAsia"/>
        </w:rPr>
        <w:t>電卓</w:t>
      </w:r>
    </w:p>
    <w:p w:rsidR="008B2C7E" w:rsidRPr="00A06101" w:rsidRDefault="008B2C7E" w:rsidP="008B2C7E">
      <w:pPr>
        <w:spacing w:line="320" w:lineRule="exact"/>
        <w:ind w:firstLineChars="150" w:firstLine="405"/>
      </w:pPr>
    </w:p>
    <w:p w:rsidR="008B2C7E" w:rsidRPr="008B2C7E" w:rsidRDefault="008B2C7E" w:rsidP="008B2C7E">
      <w:pPr>
        <w:spacing w:line="320" w:lineRule="exact"/>
      </w:pPr>
    </w:p>
    <w:p w:rsidR="00A9348F" w:rsidRPr="008B2C7E" w:rsidRDefault="008B2C7E" w:rsidP="00A9348F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 xml:space="preserve">８　</w:t>
      </w:r>
      <w:r w:rsidR="00A9348F" w:rsidRPr="008B2C7E">
        <w:rPr>
          <w:rFonts w:ascii="ＭＳ ゴシック" w:eastAsia="ＭＳ ゴシック" w:hAnsi="ＭＳ ゴシック"/>
          <w:b/>
        </w:rPr>
        <w:t xml:space="preserve">表彰 </w:t>
      </w:r>
    </w:p>
    <w:p w:rsidR="00A9348F" w:rsidRDefault="00A9348F" w:rsidP="00A9348F">
      <w:pPr>
        <w:spacing w:line="320" w:lineRule="exact"/>
      </w:pPr>
      <w:r>
        <w:t xml:space="preserve"> </w:t>
      </w:r>
      <w:r w:rsidR="008B2C7E">
        <w:rPr>
          <w:rFonts w:hint="eastAsia"/>
        </w:rPr>
        <w:t xml:space="preserve">　</w:t>
      </w:r>
      <w:r>
        <w:t xml:space="preserve">評価の結果、上位２名を綾瀬市優良技能者等表彰式にて表彰。 </w:t>
      </w:r>
    </w:p>
    <w:p w:rsidR="00A9348F" w:rsidRDefault="00A9348F" w:rsidP="00A9348F">
      <w:pPr>
        <w:spacing w:line="320" w:lineRule="exact"/>
      </w:pPr>
      <w:r>
        <w:t xml:space="preserve"> </w:t>
      </w:r>
      <w:r w:rsidR="008B2C7E">
        <w:rPr>
          <w:rFonts w:hint="eastAsia"/>
        </w:rPr>
        <w:t xml:space="preserve">　　</w:t>
      </w:r>
      <w:r w:rsidR="00A06101">
        <w:t>日時：令和</w:t>
      </w:r>
      <w:r w:rsidR="00A06101">
        <w:rPr>
          <w:rFonts w:hint="eastAsia"/>
        </w:rPr>
        <w:t>６</w:t>
      </w:r>
      <w:r w:rsidR="00A06101">
        <w:t>年１１月６日（</w:t>
      </w:r>
      <w:r w:rsidR="00A06101">
        <w:rPr>
          <w:rFonts w:hint="eastAsia"/>
        </w:rPr>
        <w:t>水</w:t>
      </w:r>
      <w:r>
        <w:t xml:space="preserve">） </w:t>
      </w:r>
    </w:p>
    <w:p w:rsidR="00A9348F" w:rsidRDefault="00A9348F" w:rsidP="00A9348F">
      <w:pPr>
        <w:spacing w:line="320" w:lineRule="exact"/>
      </w:pPr>
      <w:r>
        <w:t xml:space="preserve"> </w:t>
      </w:r>
      <w:r w:rsidR="008B2C7E">
        <w:rPr>
          <w:rFonts w:hint="eastAsia"/>
        </w:rPr>
        <w:t xml:space="preserve">　　</w:t>
      </w:r>
      <w:r>
        <w:t xml:space="preserve">会場：綾瀬市商工会館 </w:t>
      </w:r>
    </w:p>
    <w:p w:rsidR="00A06101" w:rsidRDefault="00A06101" w:rsidP="00A9348F">
      <w:pPr>
        <w:spacing w:line="320" w:lineRule="exact"/>
      </w:pPr>
      <w:r>
        <w:rPr>
          <w:rFonts w:hint="eastAsia"/>
        </w:rPr>
        <w:t xml:space="preserve">　　 対象：最優秀者（</w:t>
      </w:r>
      <w:r>
        <w:t>市長賞</w:t>
      </w:r>
      <w:r>
        <w:rPr>
          <w:rFonts w:hint="eastAsia"/>
        </w:rPr>
        <w:t>）及び優秀者（</w:t>
      </w:r>
      <w:r>
        <w:t>商工会長賞</w:t>
      </w:r>
      <w:r>
        <w:rPr>
          <w:rFonts w:hint="eastAsia"/>
        </w:rPr>
        <w:t>）</w:t>
      </w:r>
      <w:r>
        <w:t>各１名</w:t>
      </w:r>
    </w:p>
    <w:sectPr w:rsidR="00A06101" w:rsidSect="00036D0E">
      <w:pgSz w:w="11906" w:h="16838" w:code="9"/>
      <w:pgMar w:top="1418" w:right="1418" w:bottom="1701" w:left="1361" w:header="851" w:footer="992" w:gutter="0"/>
      <w:cols w:space="425"/>
      <w:docGrid w:type="linesAndChars" w:linePitch="457" w:charSpace="6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DC" w:rsidRDefault="009828DC" w:rsidP="009828DC">
      <w:r>
        <w:separator/>
      </w:r>
    </w:p>
  </w:endnote>
  <w:endnote w:type="continuationSeparator" w:id="0">
    <w:p w:rsidR="009828DC" w:rsidRDefault="009828DC" w:rsidP="0098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DC" w:rsidRDefault="009828DC" w:rsidP="009828DC">
      <w:r>
        <w:separator/>
      </w:r>
    </w:p>
  </w:footnote>
  <w:footnote w:type="continuationSeparator" w:id="0">
    <w:p w:rsidR="009828DC" w:rsidRDefault="009828DC" w:rsidP="0098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0014"/>
    <w:multiLevelType w:val="hybridMultilevel"/>
    <w:tmpl w:val="E63E755E"/>
    <w:lvl w:ilvl="0" w:tplc="2BD29410">
      <w:start w:val="1"/>
      <w:numFmt w:val="decimal"/>
      <w:lvlText w:val="%1"/>
      <w:lvlJc w:val="left"/>
      <w:pPr>
        <w:ind w:left="928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52B647A3"/>
    <w:multiLevelType w:val="hybridMultilevel"/>
    <w:tmpl w:val="2ABCF872"/>
    <w:lvl w:ilvl="0" w:tplc="71D09F7E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8F"/>
    <w:rsid w:val="00036D0E"/>
    <w:rsid w:val="0022671A"/>
    <w:rsid w:val="00426554"/>
    <w:rsid w:val="008B2C7E"/>
    <w:rsid w:val="009828DC"/>
    <w:rsid w:val="00A06101"/>
    <w:rsid w:val="00A67B85"/>
    <w:rsid w:val="00A9348F"/>
    <w:rsid w:val="00F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E1A631"/>
  <w15:chartTrackingRefBased/>
  <w15:docId w15:val="{93E1924E-5229-4D0A-B45B-8E4D45C3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2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8DC"/>
  </w:style>
  <w:style w:type="paragraph" w:styleId="a6">
    <w:name w:val="footer"/>
    <w:basedOn w:val="a"/>
    <w:link w:val="a7"/>
    <w:uiPriority w:val="99"/>
    <w:unhideWhenUsed/>
    <w:rsid w:val="0098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5</cp:revision>
  <dcterms:created xsi:type="dcterms:W3CDTF">2024-08-09T08:33:00Z</dcterms:created>
  <dcterms:modified xsi:type="dcterms:W3CDTF">2024-08-16T04:47:00Z</dcterms:modified>
</cp:coreProperties>
</file>