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986F" w14:textId="7B2BF781" w:rsidR="00994A9D" w:rsidRPr="00E855A7" w:rsidRDefault="00994A9D" w:rsidP="00994A9D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E855A7">
        <w:rPr>
          <w:rFonts w:ascii="ＭＳ 明朝" w:eastAsia="ＭＳ 明朝" w:hAnsi="ＭＳ 明朝"/>
          <w:sz w:val="28"/>
          <w:szCs w:val="32"/>
        </w:rPr>
        <w:t>令和</w:t>
      </w:r>
      <w:r w:rsidR="00E855A7" w:rsidRPr="00E855A7">
        <w:rPr>
          <w:rFonts w:ascii="ＭＳ 明朝" w:eastAsia="ＭＳ 明朝" w:hAnsi="ＭＳ 明朝" w:hint="eastAsia"/>
          <w:sz w:val="28"/>
          <w:szCs w:val="32"/>
        </w:rPr>
        <w:t>８</w:t>
      </w:r>
      <w:r w:rsidRPr="00E855A7">
        <w:rPr>
          <w:rFonts w:ascii="ＭＳ 明朝" w:eastAsia="ＭＳ 明朝" w:hAnsi="ＭＳ 明朝"/>
          <w:sz w:val="28"/>
          <w:szCs w:val="32"/>
        </w:rPr>
        <w:t>年度綾瀬市中小企業コンサルティング継続支援申込書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94A9D" w:rsidRPr="00E855A7" w14:paraId="66DBE4B7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42D5CF0D" w14:textId="08B7B7B1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</w:p>
        </w:tc>
        <w:tc>
          <w:tcPr>
            <w:tcW w:w="6095" w:type="dxa"/>
            <w:vAlign w:val="center"/>
          </w:tcPr>
          <w:p w14:paraId="1F750209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7667A66F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1CE22B55" w14:textId="708AD4B5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095" w:type="dxa"/>
            <w:vAlign w:val="center"/>
          </w:tcPr>
          <w:p w14:paraId="7B1EA70E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  <w:p w14:paraId="2BA5101B" w14:textId="65F712E9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0469293A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412210B0" w14:textId="4F5C704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代表者職・氏名</w:t>
            </w:r>
          </w:p>
        </w:tc>
        <w:tc>
          <w:tcPr>
            <w:tcW w:w="6095" w:type="dxa"/>
            <w:vAlign w:val="center"/>
          </w:tcPr>
          <w:p w14:paraId="52E709A0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332D9BA7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499112B5" w14:textId="77A36E2C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</w:tc>
        <w:tc>
          <w:tcPr>
            <w:tcW w:w="6095" w:type="dxa"/>
            <w:vAlign w:val="center"/>
          </w:tcPr>
          <w:p w14:paraId="5D878607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16AE1556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77B918BA" w14:textId="507F9300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12F68737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0C359535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2F753B3E" w14:textId="2BB1ABC8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3F6E7970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43A1F31A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7EA9CBB8" w14:textId="5674536E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資本金</w:t>
            </w:r>
          </w:p>
        </w:tc>
        <w:tc>
          <w:tcPr>
            <w:tcW w:w="6095" w:type="dxa"/>
            <w:vAlign w:val="center"/>
          </w:tcPr>
          <w:p w14:paraId="52F95E42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5464E00C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36F80037" w14:textId="0AE94189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632D1AAA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6B83339F" w14:textId="77777777" w:rsidTr="00E855A7">
        <w:trPr>
          <w:trHeight w:val="860"/>
        </w:trPr>
        <w:tc>
          <w:tcPr>
            <w:tcW w:w="2972" w:type="dxa"/>
            <w:vAlign w:val="center"/>
          </w:tcPr>
          <w:p w14:paraId="65A8F78F" w14:textId="55BC235D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  <w:sz w:val="24"/>
                <w:szCs w:val="28"/>
              </w:rPr>
              <w:t>主な業務</w:t>
            </w:r>
          </w:p>
        </w:tc>
        <w:tc>
          <w:tcPr>
            <w:tcW w:w="6095" w:type="dxa"/>
            <w:vAlign w:val="center"/>
          </w:tcPr>
          <w:p w14:paraId="1E2E2662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994A9D" w:rsidRPr="00E855A7" w14:paraId="4B07F757" w14:textId="77777777" w:rsidTr="00E855A7">
        <w:trPr>
          <w:trHeight w:val="860"/>
        </w:trPr>
        <w:tc>
          <w:tcPr>
            <w:tcW w:w="2972" w:type="dxa"/>
            <w:vMerge w:val="restart"/>
            <w:vAlign w:val="center"/>
          </w:tcPr>
          <w:p w14:paraId="79922220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/>
              </w:rPr>
            </w:pPr>
            <w:r w:rsidRPr="00E855A7">
              <w:rPr>
                <w:rFonts w:ascii="ＭＳ 明朝" w:eastAsia="ＭＳ 明朝" w:hAnsi="ＭＳ 明朝" w:hint="eastAsia"/>
              </w:rPr>
              <w:t>貴社が抱える経営上の課題を教えてください。</w:t>
            </w:r>
          </w:p>
          <w:p w14:paraId="41B377E3" w14:textId="50E1980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E855A7">
              <w:rPr>
                <w:rFonts w:ascii="ＭＳ 明朝" w:eastAsia="ＭＳ 明朝" w:hAnsi="ＭＳ 明朝" w:hint="eastAsia"/>
              </w:rPr>
              <w:t>該当する事項を選択してください。（複数選択可）</w:t>
            </w:r>
          </w:p>
        </w:tc>
        <w:tc>
          <w:tcPr>
            <w:tcW w:w="6095" w:type="dxa"/>
            <w:vAlign w:val="center"/>
          </w:tcPr>
          <w:p w14:paraId="1D0B0693" w14:textId="76411D92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全社活動</w:t>
            </w:r>
            <w:r w:rsidR="00E855A7" w:rsidRPr="00E855A7">
              <w:rPr>
                <w:rFonts w:ascii="ＭＳ 明朝" w:eastAsia="ＭＳ 明朝" w:hAnsi="ＭＳ 明朝" w:hint="eastAsia"/>
              </w:rPr>
              <w:t>（経営理念・社是等の浸透、事業領城の明確化、自社の強みの源泉や弱みの把握など）</w:t>
            </w:r>
          </w:p>
        </w:tc>
      </w:tr>
      <w:tr w:rsidR="00994A9D" w:rsidRPr="00E855A7" w14:paraId="6634C565" w14:textId="77777777" w:rsidTr="00E855A7">
        <w:trPr>
          <w:trHeight w:val="860"/>
        </w:trPr>
        <w:tc>
          <w:tcPr>
            <w:tcW w:w="2972" w:type="dxa"/>
            <w:vMerge/>
            <w:vAlign w:val="center"/>
          </w:tcPr>
          <w:p w14:paraId="27C0B99E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095" w:type="dxa"/>
            <w:vAlign w:val="center"/>
          </w:tcPr>
          <w:p w14:paraId="279DA7A2" w14:textId="19867832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生産・改善活動</w:t>
            </w:r>
            <w:r w:rsidR="00E855A7" w:rsidRPr="00E855A7">
              <w:rPr>
                <w:rFonts w:ascii="ＭＳ 明朝" w:eastAsia="ＭＳ 明朝" w:hAnsi="ＭＳ 明朝" w:hint="eastAsia"/>
              </w:rPr>
              <w:t>（生産性の見える化、効率的な生産計画の作成・検証、安全対策・５</w:t>
            </w:r>
            <w:r w:rsidR="00E855A7" w:rsidRPr="00E855A7">
              <w:rPr>
                <w:rFonts w:ascii="ＭＳ 明朝" w:eastAsia="ＭＳ 明朝" w:hAnsi="ＭＳ 明朝"/>
              </w:rPr>
              <w:t>Sの推進など）</w:t>
            </w:r>
          </w:p>
        </w:tc>
      </w:tr>
      <w:tr w:rsidR="00994A9D" w:rsidRPr="00E855A7" w14:paraId="63928FBA" w14:textId="77777777" w:rsidTr="00E855A7">
        <w:trPr>
          <w:trHeight w:val="860"/>
        </w:trPr>
        <w:tc>
          <w:tcPr>
            <w:tcW w:w="2972" w:type="dxa"/>
            <w:vMerge/>
            <w:vAlign w:val="center"/>
          </w:tcPr>
          <w:p w14:paraId="2E302D07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095" w:type="dxa"/>
            <w:vAlign w:val="center"/>
          </w:tcPr>
          <w:p w14:paraId="093C2636" w14:textId="706E175A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マーケティング活動</w:t>
            </w:r>
            <w:r w:rsidR="00E855A7" w:rsidRPr="00E855A7">
              <w:rPr>
                <w:rFonts w:ascii="ＭＳ 明朝" w:eastAsia="ＭＳ 明朝" w:hAnsi="ＭＳ 明朝" w:hint="eastAsia"/>
              </w:rPr>
              <w:t>（新規顧客の開拓・獲得、価格競争の回避、積極的な販売促進活動など）</w:t>
            </w:r>
          </w:p>
        </w:tc>
      </w:tr>
      <w:tr w:rsidR="00994A9D" w:rsidRPr="00E855A7" w14:paraId="00E2A4ED" w14:textId="77777777" w:rsidTr="00E855A7">
        <w:trPr>
          <w:trHeight w:val="860"/>
        </w:trPr>
        <w:tc>
          <w:tcPr>
            <w:tcW w:w="2972" w:type="dxa"/>
            <w:vMerge/>
            <w:vAlign w:val="center"/>
          </w:tcPr>
          <w:p w14:paraId="0229CFBA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095" w:type="dxa"/>
            <w:vAlign w:val="center"/>
          </w:tcPr>
          <w:p w14:paraId="1912CA2B" w14:textId="57468129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組織・人材管理</w:t>
            </w:r>
            <w:r w:rsidR="00E855A7" w:rsidRPr="00E855A7">
              <w:rPr>
                <w:rFonts w:ascii="ＭＳ 明朝" w:eastAsia="ＭＳ 明朝" w:hAnsi="ＭＳ 明朝" w:hint="eastAsia"/>
              </w:rPr>
              <w:t>（経営者の参謀・右腕の養成、賃金制度や人事・評価制度の明確化、教育制度の充実など）</w:t>
            </w:r>
          </w:p>
        </w:tc>
      </w:tr>
      <w:tr w:rsidR="00994A9D" w:rsidRPr="00E855A7" w14:paraId="5EBC1C07" w14:textId="77777777" w:rsidTr="00E855A7">
        <w:trPr>
          <w:trHeight w:val="860"/>
        </w:trPr>
        <w:tc>
          <w:tcPr>
            <w:tcW w:w="2972" w:type="dxa"/>
            <w:vMerge/>
            <w:vAlign w:val="center"/>
          </w:tcPr>
          <w:p w14:paraId="7A09CD70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095" w:type="dxa"/>
            <w:vAlign w:val="center"/>
          </w:tcPr>
          <w:p w14:paraId="651B2DE2" w14:textId="59C5F537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財務管理</w:t>
            </w:r>
            <w:r w:rsidR="00E855A7" w:rsidRPr="00E855A7">
              <w:rPr>
                <w:rFonts w:ascii="ＭＳ 明朝" w:eastAsia="ＭＳ 明朝" w:hAnsi="ＭＳ 明朝" w:hint="eastAsia"/>
              </w:rPr>
              <w:t>（財務状況の把握・検証、部門ごとの事業計画の策定・検証、設備や備品の計画的な投資など）</w:t>
            </w:r>
          </w:p>
        </w:tc>
      </w:tr>
      <w:tr w:rsidR="00994A9D" w:rsidRPr="00E855A7" w14:paraId="47D73664" w14:textId="77777777" w:rsidTr="00E855A7">
        <w:trPr>
          <w:trHeight w:val="860"/>
        </w:trPr>
        <w:tc>
          <w:tcPr>
            <w:tcW w:w="2972" w:type="dxa"/>
            <w:vMerge/>
            <w:vAlign w:val="center"/>
          </w:tcPr>
          <w:p w14:paraId="718C2C14" w14:textId="77777777" w:rsidR="00994A9D" w:rsidRPr="00E855A7" w:rsidRDefault="00994A9D" w:rsidP="00994A9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095" w:type="dxa"/>
            <w:vAlign w:val="center"/>
          </w:tcPr>
          <w:p w14:paraId="2983FEEB" w14:textId="10ED8506" w:rsidR="00994A9D" w:rsidRPr="00E855A7" w:rsidRDefault="00994A9D" w:rsidP="00E855A7">
            <w:pPr>
              <w:snapToGrid w:val="0"/>
              <w:ind w:left="220" w:hangingChars="100" w:hanging="220"/>
              <w:rPr>
                <w:rFonts w:ascii="ＭＳ 明朝" w:eastAsia="ＭＳ 明朝" w:hAnsi="ＭＳ 明朝" w:hint="eastAsia"/>
              </w:rPr>
            </w:pPr>
            <w:r w:rsidRPr="00E855A7">
              <w:rPr>
                <w:rFonts w:ascii="ＭＳ ゴシック" w:eastAsia="ＭＳ ゴシック" w:hAnsi="ＭＳ ゴシック" w:hint="eastAsia"/>
              </w:rPr>
              <w:t>□</w:t>
            </w:r>
            <w:r w:rsidR="00E855A7" w:rsidRPr="00E855A7">
              <w:rPr>
                <w:rFonts w:ascii="ＭＳ ゴシック" w:eastAsia="ＭＳ ゴシック" w:hAnsi="ＭＳ ゴシック" w:hint="eastAsia"/>
              </w:rPr>
              <w:t>その他</w:t>
            </w:r>
            <w:r w:rsidR="00E855A7" w:rsidRPr="00E855A7">
              <w:rPr>
                <w:rFonts w:ascii="ＭＳ 明朝" w:eastAsia="ＭＳ 明朝" w:hAnsi="ＭＳ 明朝" w:hint="eastAsia"/>
              </w:rPr>
              <w:t xml:space="preserve">（　　　　　　</w:t>
            </w:r>
            <w:r w:rsidR="00E855A7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E855A7" w:rsidRPr="00E855A7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</w:tbl>
    <w:p w14:paraId="6F673858" w14:textId="77777777" w:rsidR="00994A9D" w:rsidRPr="00E855A7" w:rsidRDefault="00994A9D" w:rsidP="00994A9D">
      <w:pPr>
        <w:snapToGrid w:val="0"/>
        <w:rPr>
          <w:rFonts w:ascii="ＭＳ 明朝" w:eastAsia="ＭＳ 明朝" w:hAnsi="ＭＳ 明朝" w:hint="eastAsia"/>
        </w:rPr>
      </w:pPr>
    </w:p>
    <w:sectPr w:rsidR="00994A9D" w:rsidRPr="00E855A7" w:rsidSect="00E855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D"/>
    <w:rsid w:val="00621E95"/>
    <w:rsid w:val="00994A9D"/>
    <w:rsid w:val="00E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26938"/>
  <w15:chartTrackingRefBased/>
  <w15:docId w15:val="{0B23B0C2-EACE-46D3-B10A-7F430C49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4A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4A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4A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4A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4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4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4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4A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4A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4A9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AM50</dc:creator>
  <cp:keywords/>
  <dc:description/>
  <cp:lastModifiedBy>AM50</cp:lastModifiedBy>
  <cp:revision>1</cp:revision>
  <dcterms:created xsi:type="dcterms:W3CDTF">2026-05-08T02:48:00Z</dcterms:created>
  <dcterms:modified xsi:type="dcterms:W3CDTF">2026-05-08T03:06:00Z</dcterms:modified>
</cp:coreProperties>
</file>